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F34339" w14:textId="3EDE2480" w:rsidR="00C209EC" w:rsidRPr="00C209EC" w:rsidRDefault="00C209EC" w:rsidP="00C209EC">
      <w:pPr>
        <w:spacing w:line="240" w:lineRule="auto"/>
        <w:rPr>
          <w:rFonts w:ascii="Times New Roman" w:eastAsia="Times New Roman" w:hAnsi="Times New Roman" w:cs="Times New Roman"/>
          <w:sz w:val="24"/>
          <w:szCs w:val="24"/>
          <w:lang w:eastAsia="nl-NL"/>
        </w:rPr>
      </w:pPr>
      <w:r w:rsidRPr="00C209EC">
        <w:rPr>
          <w:rFonts w:ascii="Calibri" w:eastAsia="Times New Roman" w:hAnsi="Calibri" w:cs="Times New Roman"/>
          <w:sz w:val="22"/>
          <w:lang w:eastAsia="nl-NL"/>
        </w:rPr>
        <w:tab/>
      </w:r>
    </w:p>
    <w:p w14:paraId="3566C8BC" w14:textId="77777777" w:rsidR="00C209EC" w:rsidRPr="00FF6250" w:rsidRDefault="00C209EC" w:rsidP="00C209EC">
      <w:pPr>
        <w:spacing w:line="240" w:lineRule="auto"/>
        <w:rPr>
          <w:rFonts w:asciiTheme="minorHAnsi" w:eastAsia="Times New Roman" w:hAnsiTheme="minorHAnsi" w:cs="Times New Roman"/>
          <w:sz w:val="22"/>
          <w:lang w:eastAsia="nl-NL"/>
        </w:rPr>
      </w:pPr>
    </w:p>
    <w:p w14:paraId="50202955" w14:textId="63488074" w:rsidR="00E0669F" w:rsidRPr="00FF6250" w:rsidRDefault="0052184D" w:rsidP="001220EA">
      <w:pPr>
        <w:rPr>
          <w:rFonts w:asciiTheme="minorHAnsi" w:hAnsiTheme="minorHAnsi"/>
          <w:b/>
          <w:bCs/>
          <w:sz w:val="24"/>
          <w:szCs w:val="24"/>
        </w:rPr>
      </w:pPr>
      <w:bookmarkStart w:id="0" w:name="_GoBack"/>
      <w:r w:rsidRPr="00FF6250">
        <w:rPr>
          <w:rFonts w:asciiTheme="minorHAnsi" w:hAnsiTheme="minorHAnsi"/>
          <w:b/>
          <w:bCs/>
          <w:sz w:val="24"/>
          <w:szCs w:val="24"/>
        </w:rPr>
        <w:t>Longread Mensenhandel in Nederland</w:t>
      </w:r>
    </w:p>
    <w:p w14:paraId="6F74BB3A" w14:textId="6C3F9F25" w:rsidR="0052184D" w:rsidRPr="00FF6250" w:rsidRDefault="0052184D" w:rsidP="001220EA">
      <w:pPr>
        <w:rPr>
          <w:rFonts w:asciiTheme="minorHAnsi" w:hAnsiTheme="minorHAnsi"/>
          <w:sz w:val="22"/>
        </w:rPr>
      </w:pPr>
    </w:p>
    <w:p w14:paraId="68591DFE" w14:textId="6849397A" w:rsidR="008D5875" w:rsidRPr="00FF6250" w:rsidRDefault="0052184D" w:rsidP="001220EA">
      <w:pPr>
        <w:rPr>
          <w:rFonts w:asciiTheme="minorHAnsi" w:hAnsiTheme="minorHAnsi"/>
          <w:sz w:val="22"/>
        </w:rPr>
      </w:pPr>
      <w:r w:rsidRPr="00FF6250">
        <w:rPr>
          <w:rFonts w:asciiTheme="minorHAnsi" w:hAnsiTheme="minorHAnsi"/>
          <w:sz w:val="22"/>
        </w:rPr>
        <w:t>VNG en Comensha (het landelijk Coördinatiecentrum tegen Mensenhandel) hebben samen de Longread Mensenhandel in Nederland ontwikkeld.</w:t>
      </w:r>
    </w:p>
    <w:p w14:paraId="74938694" w14:textId="5A9ED320" w:rsidR="0052184D" w:rsidRPr="00FF6250" w:rsidRDefault="0052184D" w:rsidP="001220EA">
      <w:pPr>
        <w:rPr>
          <w:rFonts w:asciiTheme="minorHAnsi" w:hAnsiTheme="minorHAnsi"/>
          <w:sz w:val="22"/>
        </w:rPr>
      </w:pPr>
    </w:p>
    <w:p w14:paraId="1A165A1B" w14:textId="7DE18CAB" w:rsidR="0052184D" w:rsidRPr="00FF6250" w:rsidRDefault="0052184D" w:rsidP="001220EA">
      <w:pPr>
        <w:rPr>
          <w:rFonts w:asciiTheme="minorHAnsi" w:hAnsiTheme="minorHAnsi"/>
          <w:sz w:val="22"/>
        </w:rPr>
      </w:pPr>
      <w:r w:rsidRPr="00FF6250">
        <w:rPr>
          <w:rFonts w:asciiTheme="minorHAnsi" w:hAnsiTheme="minorHAnsi"/>
          <w:sz w:val="22"/>
        </w:rPr>
        <w:t xml:space="preserve">De journalistieke longread is een website met een verzameling ervaringsverhalen van zowel slachtoffers als professionals, van handhaver tot zorgcoördinator en officier van justitie. De longread is bedoeld door gemeenten, bestuurders en professionals, maar ook voor burgers die samen het verschil willen maken. Veel gemeenten en partnerorganisaties zijn de afgelopen 2 jaar bij de totstandkoming betrokken geweest. </w:t>
      </w:r>
    </w:p>
    <w:p w14:paraId="50DE7AC0" w14:textId="0217F0B2" w:rsidR="0052184D" w:rsidRPr="00FF6250" w:rsidRDefault="0052184D" w:rsidP="001220EA">
      <w:pPr>
        <w:rPr>
          <w:rFonts w:asciiTheme="minorHAnsi" w:hAnsiTheme="minorHAnsi"/>
          <w:sz w:val="22"/>
        </w:rPr>
      </w:pPr>
    </w:p>
    <w:p w14:paraId="0A9D78CC" w14:textId="37F51834" w:rsidR="0052184D" w:rsidRPr="00FF6250" w:rsidRDefault="0052184D" w:rsidP="001220EA">
      <w:pPr>
        <w:rPr>
          <w:rFonts w:asciiTheme="minorHAnsi" w:hAnsiTheme="minorHAnsi"/>
          <w:b/>
          <w:bCs/>
          <w:sz w:val="22"/>
        </w:rPr>
      </w:pPr>
      <w:r w:rsidRPr="00FF6250">
        <w:rPr>
          <w:rFonts w:asciiTheme="minorHAnsi" w:hAnsiTheme="minorHAnsi"/>
          <w:b/>
          <w:bCs/>
          <w:sz w:val="22"/>
        </w:rPr>
        <w:t>Onzichtbaar misdrijf</w:t>
      </w:r>
    </w:p>
    <w:p w14:paraId="50AE626C" w14:textId="44B7982C" w:rsidR="0052184D" w:rsidRPr="00FF6250" w:rsidRDefault="0052184D" w:rsidP="001220EA">
      <w:pPr>
        <w:rPr>
          <w:rFonts w:asciiTheme="minorHAnsi" w:hAnsiTheme="minorHAnsi"/>
          <w:sz w:val="22"/>
        </w:rPr>
      </w:pPr>
      <w:r w:rsidRPr="00FF6250">
        <w:rPr>
          <w:rFonts w:asciiTheme="minorHAnsi" w:hAnsiTheme="minorHAnsi"/>
          <w:sz w:val="22"/>
        </w:rPr>
        <w:t xml:space="preserve">Mensenhandel is vaak een onzichtbaar misdrijf dat de laatste jaren steeds meer aandacht krijgt. Het is een ernstige schending van mensenrechten die overal voorkomt, ook in Nederland. Of het nu gaat om seksuele uitbuiting, om (overige) arbeidsuitbuiting, criminele uitbuiting of gedwongen orgaanverwijdering. Gemeenten hebben de taak om in 2022 een lokale aanpak Mensenhandel te hebben, zoals afgesproken in het Interbestuurlijk Programma (IBP, punt 5.11) en zoals beschreven in het programma Samen tegen Mensenhandel. Deze tool kan hen daarbij helpen. </w:t>
      </w:r>
    </w:p>
    <w:p w14:paraId="5255A361" w14:textId="3A69A072" w:rsidR="0052184D" w:rsidRPr="00FF6250" w:rsidRDefault="0052184D" w:rsidP="001220EA">
      <w:pPr>
        <w:rPr>
          <w:rFonts w:asciiTheme="minorHAnsi" w:hAnsiTheme="minorHAnsi"/>
          <w:sz w:val="22"/>
        </w:rPr>
      </w:pPr>
    </w:p>
    <w:p w14:paraId="013D17F3" w14:textId="1E7D526F" w:rsidR="0052184D" w:rsidRPr="00FF6250" w:rsidRDefault="0052184D" w:rsidP="001220EA">
      <w:pPr>
        <w:rPr>
          <w:rFonts w:asciiTheme="minorHAnsi" w:hAnsiTheme="minorHAnsi"/>
          <w:b/>
          <w:bCs/>
          <w:sz w:val="22"/>
        </w:rPr>
      </w:pPr>
      <w:r w:rsidRPr="00FF6250">
        <w:rPr>
          <w:rFonts w:asciiTheme="minorHAnsi" w:hAnsiTheme="minorHAnsi"/>
          <w:b/>
          <w:bCs/>
          <w:sz w:val="22"/>
        </w:rPr>
        <w:t>Ina Hut, directeur-bestuurder Comensha:</w:t>
      </w:r>
    </w:p>
    <w:p w14:paraId="48D02DBD" w14:textId="5C2EFE58" w:rsidR="0052184D" w:rsidRDefault="0052184D" w:rsidP="001220EA">
      <w:pPr>
        <w:rPr>
          <w:rFonts w:asciiTheme="minorHAnsi" w:hAnsiTheme="minorHAnsi"/>
          <w:sz w:val="22"/>
        </w:rPr>
      </w:pPr>
      <w:r w:rsidRPr="00FF6250">
        <w:rPr>
          <w:rFonts w:asciiTheme="minorHAnsi" w:hAnsiTheme="minorHAnsi"/>
          <w:sz w:val="22"/>
        </w:rPr>
        <w:t>“In de strijd tegen mensenhandel is samenwerking cruciaal. De rol van gemeenten is daarin heel belangrijk: zij hebben een actieve rol in het signaleren van mensenhandel, zijn verant</w:t>
      </w:r>
      <w:r w:rsidR="0010012E" w:rsidRPr="00FF6250">
        <w:rPr>
          <w:rFonts w:asciiTheme="minorHAnsi" w:hAnsiTheme="minorHAnsi"/>
          <w:sz w:val="22"/>
        </w:rPr>
        <w:t>woordelijk voor het opzetten van beleid en hebben de plicht het slachtoffer passende opvang, ondersteuning en zorg aan te bieden. Het is essentieel dat gemeenten hun verantwoordelijkheid nemen en dat de aanpak wordt geborgd binnen lokale en regionale structuren. Maar ook andere organisaties, professionals en burgers dienen alert te zijn. Alleen door een goede samenwerking kunnen we voorkomen dat slachtoffers tussen wal en schip vallen. Vandaar deze Longread: Open je ogen voor mensenhandel, ook in Nederland. Wegkijken is geen optie. Wegkijken is medeplichtig zijn.”</w:t>
      </w:r>
    </w:p>
    <w:p w14:paraId="11E06DEF" w14:textId="69E615E1" w:rsidR="008D5875" w:rsidRDefault="008D5875" w:rsidP="001220EA">
      <w:pPr>
        <w:rPr>
          <w:rFonts w:asciiTheme="minorHAnsi" w:hAnsiTheme="minorHAnsi"/>
          <w:sz w:val="22"/>
        </w:rPr>
      </w:pPr>
    </w:p>
    <w:p w14:paraId="3AE25173" w14:textId="3488D0F4" w:rsidR="008D5875" w:rsidRDefault="008D5875" w:rsidP="001220EA">
      <w:pPr>
        <w:rPr>
          <w:rFonts w:asciiTheme="minorHAnsi" w:hAnsiTheme="minorHAnsi"/>
          <w:sz w:val="22"/>
        </w:rPr>
      </w:pPr>
      <w:r>
        <w:rPr>
          <w:rFonts w:asciiTheme="minorHAnsi" w:hAnsiTheme="minorHAnsi"/>
          <w:sz w:val="22"/>
        </w:rPr>
        <w:t xml:space="preserve">De Longread is te vinden op </w:t>
      </w:r>
      <w:hyperlink r:id="rId7" w:history="1">
        <w:r w:rsidRPr="00471E3F">
          <w:rPr>
            <w:rStyle w:val="Hyperlink"/>
            <w:rFonts w:asciiTheme="minorHAnsi" w:hAnsiTheme="minorHAnsi"/>
            <w:sz w:val="22"/>
          </w:rPr>
          <w:t>https://mensenhandelinnederland.nl/</w:t>
        </w:r>
      </w:hyperlink>
    </w:p>
    <w:bookmarkEnd w:id="0"/>
    <w:p w14:paraId="58E91E9B" w14:textId="77777777" w:rsidR="008D5875" w:rsidRPr="00FF6250" w:rsidRDefault="008D5875" w:rsidP="001220EA">
      <w:pPr>
        <w:rPr>
          <w:rFonts w:asciiTheme="minorHAnsi" w:hAnsiTheme="minorHAnsi"/>
          <w:sz w:val="22"/>
        </w:rPr>
      </w:pPr>
    </w:p>
    <w:p w14:paraId="0FD11960" w14:textId="63C73550" w:rsidR="0010012E" w:rsidRDefault="0010012E" w:rsidP="001220EA"/>
    <w:p w14:paraId="6C553C2A" w14:textId="77777777" w:rsidR="0010012E" w:rsidRPr="001220EA" w:rsidRDefault="0010012E" w:rsidP="001220EA"/>
    <w:sectPr w:rsidR="0010012E" w:rsidRPr="001220EA" w:rsidSect="00DF24A3">
      <w:footerReference w:type="default" r:id="rId8"/>
      <w:headerReference w:type="first" r:id="rId9"/>
      <w:footerReference w:type="first" r:id="rId10"/>
      <w:pgSz w:w="11906" w:h="16838" w:code="9"/>
      <w:pgMar w:top="1417" w:right="1417" w:bottom="1417" w:left="1417" w:header="709" w:footer="5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F66022" w14:textId="77777777" w:rsidR="00807901" w:rsidRDefault="00807901" w:rsidP="0036092F">
      <w:pPr>
        <w:spacing w:line="240" w:lineRule="auto"/>
      </w:pPr>
      <w:r>
        <w:separator/>
      </w:r>
    </w:p>
  </w:endnote>
  <w:endnote w:type="continuationSeparator" w:id="0">
    <w:p w14:paraId="206B1333" w14:textId="77777777" w:rsidR="00807901" w:rsidRDefault="00807901" w:rsidP="0036092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88015895"/>
      <w:docPartObj>
        <w:docPartGallery w:val="Page Numbers (Bottom of Page)"/>
        <w:docPartUnique/>
      </w:docPartObj>
    </w:sdtPr>
    <w:sdtEndPr/>
    <w:sdtContent>
      <w:p w14:paraId="280C5355" w14:textId="77777777" w:rsidR="00184E6E" w:rsidRDefault="00184E6E">
        <w:pPr>
          <w:pStyle w:val="Voettekst"/>
          <w:jc w:val="center"/>
        </w:pPr>
        <w:r>
          <w:fldChar w:fldCharType="begin"/>
        </w:r>
        <w:r>
          <w:instrText>PAGE   \* MERGEFORMAT</w:instrText>
        </w:r>
        <w:r>
          <w:fldChar w:fldCharType="separate"/>
        </w:r>
        <w:r w:rsidR="00820EC7">
          <w:rPr>
            <w:noProof/>
          </w:rPr>
          <w:t>2</w:t>
        </w:r>
        <w:r>
          <w:fldChar w:fldCharType="end"/>
        </w:r>
      </w:p>
    </w:sdtContent>
  </w:sdt>
  <w:p w14:paraId="7BE5BE17" w14:textId="77777777" w:rsidR="00184E6E" w:rsidRDefault="00184E6E">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88745821"/>
      <w:docPartObj>
        <w:docPartGallery w:val="Page Numbers (Bottom of Page)"/>
        <w:docPartUnique/>
      </w:docPartObj>
    </w:sdtPr>
    <w:sdtEndPr/>
    <w:sdtContent>
      <w:p w14:paraId="60BB5715" w14:textId="77777777" w:rsidR="00184E6E" w:rsidRDefault="00184E6E">
        <w:pPr>
          <w:pStyle w:val="Voettekst"/>
          <w:jc w:val="center"/>
        </w:pPr>
        <w:r>
          <w:fldChar w:fldCharType="begin"/>
        </w:r>
        <w:r>
          <w:instrText>PAGE   \* MERGEFORMAT</w:instrText>
        </w:r>
        <w:r>
          <w:fldChar w:fldCharType="separate"/>
        </w:r>
        <w:r w:rsidR="00820EC7">
          <w:rPr>
            <w:noProof/>
          </w:rPr>
          <w:t>1</w:t>
        </w:r>
        <w:r>
          <w:fldChar w:fldCharType="end"/>
        </w:r>
      </w:p>
    </w:sdtContent>
  </w:sdt>
  <w:p w14:paraId="0E08A75C" w14:textId="77777777" w:rsidR="00184E6E" w:rsidRDefault="00184E6E">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9E70E4" w14:textId="77777777" w:rsidR="00807901" w:rsidRDefault="00807901" w:rsidP="0036092F">
      <w:pPr>
        <w:spacing w:line="240" w:lineRule="auto"/>
      </w:pPr>
      <w:r>
        <w:separator/>
      </w:r>
    </w:p>
  </w:footnote>
  <w:footnote w:type="continuationSeparator" w:id="0">
    <w:p w14:paraId="60B20CBD" w14:textId="77777777" w:rsidR="00807901" w:rsidRDefault="00807901" w:rsidP="0036092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EF6BE0" w14:textId="77777777" w:rsidR="0036264B" w:rsidRDefault="0036264B">
    <w:pPr>
      <w:pStyle w:val="Koptekst"/>
    </w:pPr>
    <w:r>
      <w:rPr>
        <w:noProof/>
        <w:lang w:eastAsia="nl-NL"/>
      </w:rPr>
      <w:drawing>
        <wp:inline distT="0" distB="0" distL="0" distR="0" wp14:anchorId="7D33E2E4" wp14:editId="4A944601">
          <wp:extent cx="1047750" cy="828675"/>
          <wp:effectExtent l="0" t="0" r="0" b="9525"/>
          <wp:docPr id="2" name="Afbeelding 2" descr="VAR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VAR001-PN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047750" cy="828675"/>
                  </a:xfrm>
                  <a:prstGeom prst="rect">
                    <a:avLst/>
                  </a:prstGeom>
                  <a:noFill/>
                  <a:ln>
                    <a:noFill/>
                  </a:ln>
                </pic:spPr>
              </pic:pic>
            </a:graphicData>
          </a:graphic>
        </wp:inline>
      </w:drawing>
    </w:r>
  </w:p>
  <w:p w14:paraId="4D0A2114" w14:textId="77777777" w:rsidR="00184E6E" w:rsidRDefault="00184E6E">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09EC"/>
    <w:rsid w:val="000643E7"/>
    <w:rsid w:val="000B6895"/>
    <w:rsid w:val="0010012E"/>
    <w:rsid w:val="00110A05"/>
    <w:rsid w:val="001220EA"/>
    <w:rsid w:val="001516FB"/>
    <w:rsid w:val="00161A9B"/>
    <w:rsid w:val="00184E6E"/>
    <w:rsid w:val="001D67AE"/>
    <w:rsid w:val="0031127F"/>
    <w:rsid w:val="00331ABA"/>
    <w:rsid w:val="00354ACC"/>
    <w:rsid w:val="0036092F"/>
    <w:rsid w:val="0036264B"/>
    <w:rsid w:val="003628E0"/>
    <w:rsid w:val="0037267B"/>
    <w:rsid w:val="00376788"/>
    <w:rsid w:val="003C06C7"/>
    <w:rsid w:val="003C6E0E"/>
    <w:rsid w:val="00441EFD"/>
    <w:rsid w:val="00445477"/>
    <w:rsid w:val="0048600B"/>
    <w:rsid w:val="0052184D"/>
    <w:rsid w:val="00552BA4"/>
    <w:rsid w:val="0058068F"/>
    <w:rsid w:val="0058187D"/>
    <w:rsid w:val="005F2954"/>
    <w:rsid w:val="005F3DA2"/>
    <w:rsid w:val="005F3F81"/>
    <w:rsid w:val="00611702"/>
    <w:rsid w:val="006A2349"/>
    <w:rsid w:val="006B7143"/>
    <w:rsid w:val="006D734C"/>
    <w:rsid w:val="006F13EE"/>
    <w:rsid w:val="006F7115"/>
    <w:rsid w:val="00704332"/>
    <w:rsid w:val="00742F64"/>
    <w:rsid w:val="007667B4"/>
    <w:rsid w:val="007A288B"/>
    <w:rsid w:val="007B00E4"/>
    <w:rsid w:val="007B4753"/>
    <w:rsid w:val="00806AFA"/>
    <w:rsid w:val="00807901"/>
    <w:rsid w:val="00820700"/>
    <w:rsid w:val="00820EC7"/>
    <w:rsid w:val="00880B2A"/>
    <w:rsid w:val="008B4DE9"/>
    <w:rsid w:val="008C399E"/>
    <w:rsid w:val="008D5875"/>
    <w:rsid w:val="00921710"/>
    <w:rsid w:val="00925AD1"/>
    <w:rsid w:val="0097212A"/>
    <w:rsid w:val="00A80229"/>
    <w:rsid w:val="00A94A5C"/>
    <w:rsid w:val="00AA6931"/>
    <w:rsid w:val="00B02E3D"/>
    <w:rsid w:val="00B81D90"/>
    <w:rsid w:val="00BB4AB0"/>
    <w:rsid w:val="00BB737C"/>
    <w:rsid w:val="00BF2048"/>
    <w:rsid w:val="00C12F10"/>
    <w:rsid w:val="00C1432B"/>
    <w:rsid w:val="00C209EC"/>
    <w:rsid w:val="00C47F93"/>
    <w:rsid w:val="00C82AD6"/>
    <w:rsid w:val="00CA2A74"/>
    <w:rsid w:val="00CC2614"/>
    <w:rsid w:val="00CC2B2D"/>
    <w:rsid w:val="00D253DD"/>
    <w:rsid w:val="00D9261A"/>
    <w:rsid w:val="00DF24A3"/>
    <w:rsid w:val="00E0669F"/>
    <w:rsid w:val="00E4312B"/>
    <w:rsid w:val="00E64179"/>
    <w:rsid w:val="00EA7480"/>
    <w:rsid w:val="00EB7EA1"/>
    <w:rsid w:val="00EC13F8"/>
    <w:rsid w:val="00EC2D81"/>
    <w:rsid w:val="00ED1583"/>
    <w:rsid w:val="00EE1519"/>
    <w:rsid w:val="00EF0D74"/>
    <w:rsid w:val="00F32EC1"/>
    <w:rsid w:val="00F920AD"/>
    <w:rsid w:val="00FB24B9"/>
    <w:rsid w:val="00FB39A9"/>
    <w:rsid w:val="00FC2ED1"/>
    <w:rsid w:val="00FE75CB"/>
    <w:rsid w:val="00FF625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DC108B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F24A3"/>
    <w:pPr>
      <w:spacing w:after="0" w:line="276" w:lineRule="auto"/>
    </w:pPr>
    <w:rPr>
      <w:rFonts w:ascii="Arial" w:hAnsi="Arial"/>
      <w:sz w:val="18"/>
    </w:rPr>
  </w:style>
  <w:style w:type="paragraph" w:styleId="Kop1">
    <w:name w:val="heading 1"/>
    <w:basedOn w:val="Standaard"/>
    <w:next w:val="Standaard"/>
    <w:link w:val="Kop1Char"/>
    <w:uiPriority w:val="9"/>
    <w:qFormat/>
    <w:rsid w:val="001D67AE"/>
    <w:pPr>
      <w:keepNext/>
      <w:keepLines/>
      <w:spacing w:before="360" w:after="240"/>
      <w:outlineLvl w:val="0"/>
    </w:pPr>
    <w:rPr>
      <w:rFonts w:eastAsiaTheme="majorEastAsia" w:cstheme="majorBidi"/>
      <w:b/>
      <w:color w:val="004682"/>
      <w:sz w:val="40"/>
      <w:szCs w:val="32"/>
    </w:rPr>
  </w:style>
  <w:style w:type="paragraph" w:styleId="Kop2">
    <w:name w:val="heading 2"/>
    <w:basedOn w:val="Standaard"/>
    <w:next w:val="Standaard"/>
    <w:link w:val="Kop2Char"/>
    <w:uiPriority w:val="9"/>
    <w:unhideWhenUsed/>
    <w:qFormat/>
    <w:rsid w:val="001D67AE"/>
    <w:pPr>
      <w:keepNext/>
      <w:keepLines/>
      <w:spacing w:before="240"/>
      <w:outlineLvl w:val="1"/>
    </w:pPr>
    <w:rPr>
      <w:rFonts w:eastAsiaTheme="majorEastAsia" w:cstheme="majorBidi"/>
      <w:b/>
      <w:color w:val="004682"/>
      <w:szCs w:val="26"/>
    </w:rPr>
  </w:style>
  <w:style w:type="paragraph" w:styleId="Kop3">
    <w:name w:val="heading 3"/>
    <w:basedOn w:val="Standaard"/>
    <w:next w:val="Standaard"/>
    <w:link w:val="Kop3Char"/>
    <w:uiPriority w:val="9"/>
    <w:unhideWhenUsed/>
    <w:qFormat/>
    <w:rsid w:val="00445477"/>
    <w:pPr>
      <w:keepNext/>
      <w:keepLines/>
      <w:spacing w:before="160"/>
      <w:outlineLvl w:val="2"/>
    </w:pPr>
    <w:rPr>
      <w:rFonts w:eastAsiaTheme="majorEastAsia" w:cstheme="majorBidi"/>
      <w:b/>
      <w:szCs w:val="24"/>
    </w:rPr>
  </w:style>
  <w:style w:type="paragraph" w:styleId="Kop4">
    <w:name w:val="heading 4"/>
    <w:basedOn w:val="Standaard"/>
    <w:next w:val="Standaard"/>
    <w:link w:val="Kop4Char"/>
    <w:uiPriority w:val="9"/>
    <w:unhideWhenUsed/>
    <w:qFormat/>
    <w:rsid w:val="00CA2A74"/>
    <w:pPr>
      <w:keepNext/>
      <w:keepLines/>
      <w:spacing w:before="160"/>
      <w:outlineLvl w:val="3"/>
    </w:pPr>
    <w:rPr>
      <w:rFonts w:eastAsiaTheme="majorEastAsia" w:cstheme="majorBidi"/>
      <w:b/>
      <w:i/>
      <w:i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1D67AE"/>
    <w:pPr>
      <w:spacing w:line="240" w:lineRule="auto"/>
      <w:contextualSpacing/>
    </w:pPr>
    <w:rPr>
      <w:rFonts w:eastAsiaTheme="majorEastAsia" w:cstheme="majorBidi"/>
      <w:b/>
      <w:color w:val="004682"/>
      <w:kern w:val="28"/>
      <w:sz w:val="68"/>
      <w:szCs w:val="56"/>
    </w:rPr>
  </w:style>
  <w:style w:type="character" w:customStyle="1" w:styleId="TitelChar">
    <w:name w:val="Titel Char"/>
    <w:basedOn w:val="Standaardalinea-lettertype"/>
    <w:link w:val="Titel"/>
    <w:uiPriority w:val="10"/>
    <w:rsid w:val="001D67AE"/>
    <w:rPr>
      <w:rFonts w:ascii="Arial" w:eastAsiaTheme="majorEastAsia" w:hAnsi="Arial" w:cstheme="majorBidi"/>
      <w:b/>
      <w:color w:val="004682"/>
      <w:kern w:val="28"/>
      <w:sz w:val="68"/>
      <w:szCs w:val="56"/>
    </w:rPr>
  </w:style>
  <w:style w:type="character" w:customStyle="1" w:styleId="Kop1Char">
    <w:name w:val="Kop 1 Char"/>
    <w:basedOn w:val="Standaardalinea-lettertype"/>
    <w:link w:val="Kop1"/>
    <w:uiPriority w:val="9"/>
    <w:rsid w:val="001D67AE"/>
    <w:rPr>
      <w:rFonts w:ascii="Arial" w:eastAsiaTheme="majorEastAsia" w:hAnsi="Arial" w:cstheme="majorBidi"/>
      <w:b/>
      <w:color w:val="004682"/>
      <w:sz w:val="40"/>
      <w:szCs w:val="32"/>
    </w:rPr>
  </w:style>
  <w:style w:type="character" w:customStyle="1" w:styleId="Kop2Char">
    <w:name w:val="Kop 2 Char"/>
    <w:basedOn w:val="Standaardalinea-lettertype"/>
    <w:link w:val="Kop2"/>
    <w:uiPriority w:val="9"/>
    <w:rsid w:val="001D67AE"/>
    <w:rPr>
      <w:rFonts w:ascii="Arial" w:eastAsiaTheme="majorEastAsia" w:hAnsi="Arial" w:cstheme="majorBidi"/>
      <w:b/>
      <w:color w:val="004682"/>
      <w:sz w:val="20"/>
      <w:szCs w:val="26"/>
    </w:rPr>
  </w:style>
  <w:style w:type="character" w:customStyle="1" w:styleId="Kop3Char">
    <w:name w:val="Kop 3 Char"/>
    <w:basedOn w:val="Standaardalinea-lettertype"/>
    <w:link w:val="Kop3"/>
    <w:uiPriority w:val="9"/>
    <w:rsid w:val="00445477"/>
    <w:rPr>
      <w:rFonts w:ascii="Arial" w:eastAsiaTheme="majorEastAsia" w:hAnsi="Arial" w:cstheme="majorBidi"/>
      <w:b/>
      <w:sz w:val="20"/>
      <w:szCs w:val="24"/>
    </w:rPr>
  </w:style>
  <w:style w:type="character" w:customStyle="1" w:styleId="Kop4Char">
    <w:name w:val="Kop 4 Char"/>
    <w:basedOn w:val="Standaardalinea-lettertype"/>
    <w:link w:val="Kop4"/>
    <w:uiPriority w:val="9"/>
    <w:rsid w:val="00CA2A74"/>
    <w:rPr>
      <w:rFonts w:ascii="Arial" w:eastAsiaTheme="majorEastAsia" w:hAnsi="Arial" w:cstheme="majorBidi"/>
      <w:b/>
      <w:i/>
      <w:iCs/>
      <w:sz w:val="20"/>
    </w:rPr>
  </w:style>
  <w:style w:type="table" w:styleId="Tabelraster">
    <w:name w:val="Table Grid"/>
    <w:basedOn w:val="Standaardtabel"/>
    <w:uiPriority w:val="39"/>
    <w:rsid w:val="00B02E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astertabel4-Accent1">
    <w:name w:val="Grid Table 4 Accent 1"/>
    <w:basedOn w:val="Standaardtabel"/>
    <w:uiPriority w:val="49"/>
    <w:rsid w:val="00B02E3D"/>
    <w:pPr>
      <w:spacing w:after="0" w:line="240" w:lineRule="auto"/>
    </w:pPr>
    <w:tblPr>
      <w:tblStyleRowBandSize w:val="1"/>
      <w:tblStyleColBandSize w:val="1"/>
      <w:tblBorders>
        <w:top w:val="single" w:sz="4" w:space="0" w:color="1B95FF" w:themeColor="accent1" w:themeTint="99"/>
        <w:left w:val="single" w:sz="4" w:space="0" w:color="1B95FF" w:themeColor="accent1" w:themeTint="99"/>
        <w:bottom w:val="single" w:sz="4" w:space="0" w:color="1B95FF" w:themeColor="accent1" w:themeTint="99"/>
        <w:right w:val="single" w:sz="4" w:space="0" w:color="1B95FF" w:themeColor="accent1" w:themeTint="99"/>
        <w:insideH w:val="single" w:sz="4" w:space="0" w:color="1B95FF" w:themeColor="accent1" w:themeTint="99"/>
        <w:insideV w:val="single" w:sz="4" w:space="0" w:color="1B95FF" w:themeColor="accent1" w:themeTint="99"/>
      </w:tblBorders>
    </w:tblPr>
    <w:tblStylePr w:type="firstRow">
      <w:rPr>
        <w:b/>
        <w:bCs/>
        <w:color w:val="FFFFFF" w:themeColor="background1"/>
      </w:rPr>
      <w:tblPr/>
      <w:tcPr>
        <w:tcBorders>
          <w:top w:val="single" w:sz="4" w:space="0" w:color="004682" w:themeColor="accent1"/>
          <w:left w:val="single" w:sz="4" w:space="0" w:color="004682" w:themeColor="accent1"/>
          <w:bottom w:val="single" w:sz="4" w:space="0" w:color="004682" w:themeColor="accent1"/>
          <w:right w:val="single" w:sz="4" w:space="0" w:color="004682" w:themeColor="accent1"/>
          <w:insideH w:val="nil"/>
          <w:insideV w:val="nil"/>
        </w:tcBorders>
        <w:shd w:val="clear" w:color="auto" w:fill="004682" w:themeFill="accent1"/>
      </w:tcPr>
    </w:tblStylePr>
    <w:tblStylePr w:type="lastRow">
      <w:rPr>
        <w:b/>
        <w:bCs/>
      </w:rPr>
      <w:tblPr/>
      <w:tcPr>
        <w:tcBorders>
          <w:top w:val="double" w:sz="4" w:space="0" w:color="004682" w:themeColor="accent1"/>
        </w:tcBorders>
      </w:tcPr>
    </w:tblStylePr>
    <w:tblStylePr w:type="firstCol">
      <w:rPr>
        <w:b/>
        <w:bCs/>
      </w:rPr>
    </w:tblStylePr>
    <w:tblStylePr w:type="lastCol">
      <w:rPr>
        <w:b/>
        <w:bCs/>
      </w:rPr>
    </w:tblStylePr>
    <w:tblStylePr w:type="band1Vert">
      <w:tblPr/>
      <w:tcPr>
        <w:shd w:val="clear" w:color="auto" w:fill="B3DBFF" w:themeFill="accent1" w:themeFillTint="33"/>
      </w:tcPr>
    </w:tblStylePr>
    <w:tblStylePr w:type="band1Horz">
      <w:tblPr/>
      <w:tcPr>
        <w:shd w:val="clear" w:color="auto" w:fill="B3DBFF" w:themeFill="accent1" w:themeFillTint="33"/>
      </w:tcPr>
    </w:tblStylePr>
  </w:style>
  <w:style w:type="table" w:styleId="Tabelrasterlicht">
    <w:name w:val="Grid Table Light"/>
    <w:basedOn w:val="Standaardtabel"/>
    <w:uiPriority w:val="40"/>
    <w:rsid w:val="00B02E3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olitie">
    <w:name w:val="Politie"/>
    <w:basedOn w:val="Standaardtabel"/>
    <w:uiPriority w:val="99"/>
    <w:rsid w:val="00B02E3D"/>
    <w:pPr>
      <w:spacing w:after="0" w:line="240" w:lineRule="auto"/>
    </w:pPr>
    <w:rPr>
      <w:rFonts w:ascii="Arial" w:hAnsi="Arial"/>
    </w:rPr>
    <w:tblPr>
      <w:tblBorders>
        <w:top w:val="single" w:sz="4" w:space="0" w:color="004380"/>
        <w:left w:val="single" w:sz="4" w:space="0" w:color="004380"/>
        <w:bottom w:val="single" w:sz="4" w:space="0" w:color="004380"/>
        <w:right w:val="single" w:sz="4" w:space="0" w:color="004380"/>
        <w:insideH w:val="single" w:sz="4" w:space="0" w:color="004380"/>
        <w:insideV w:val="single" w:sz="4" w:space="0" w:color="004380"/>
      </w:tblBorders>
    </w:tblPr>
    <w:tcPr>
      <w:vAlign w:val="center"/>
    </w:tcPr>
    <w:tblStylePr w:type="firstRow">
      <w:pPr>
        <w:wordWrap/>
        <w:jc w:val="center"/>
      </w:pPr>
      <w:rPr>
        <w:rFonts w:ascii="Arial" w:hAnsi="Arial"/>
        <w:b/>
        <w:color w:val="FFFFFF" w:themeColor="background1"/>
        <w:sz w:val="22"/>
      </w:rPr>
      <w:tblPr/>
      <w:tcPr>
        <w:tcBorders>
          <w:top w:val="single" w:sz="4" w:space="0" w:color="004380"/>
          <w:left w:val="single" w:sz="4" w:space="0" w:color="004380"/>
          <w:bottom w:val="single" w:sz="4" w:space="0" w:color="004380"/>
          <w:right w:val="single" w:sz="4" w:space="0" w:color="004380"/>
          <w:insideH w:val="nil"/>
          <w:insideV w:val="nil"/>
        </w:tcBorders>
        <w:shd w:val="clear" w:color="auto" w:fill="004380"/>
      </w:tcPr>
    </w:tblStylePr>
    <w:tblStylePr w:type="lastRow">
      <w:pPr>
        <w:jc w:val="right"/>
      </w:pPr>
      <w:tblPr/>
      <w:tcPr>
        <w:vAlign w:val="center"/>
      </w:tcPr>
    </w:tblStylePr>
  </w:style>
  <w:style w:type="paragraph" w:styleId="Koptekst">
    <w:name w:val="header"/>
    <w:basedOn w:val="Standaard"/>
    <w:link w:val="KoptekstChar"/>
    <w:uiPriority w:val="99"/>
    <w:unhideWhenUsed/>
    <w:rsid w:val="0036092F"/>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36092F"/>
    <w:rPr>
      <w:rFonts w:ascii="Arial" w:hAnsi="Arial"/>
      <w:sz w:val="20"/>
    </w:rPr>
  </w:style>
  <w:style w:type="paragraph" w:styleId="Voettekst">
    <w:name w:val="footer"/>
    <w:basedOn w:val="Standaard"/>
    <w:link w:val="VoettekstChar"/>
    <w:uiPriority w:val="99"/>
    <w:unhideWhenUsed/>
    <w:rsid w:val="0036092F"/>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36092F"/>
    <w:rPr>
      <w:rFonts w:ascii="Arial" w:hAnsi="Arial"/>
      <w:sz w:val="20"/>
    </w:rPr>
  </w:style>
  <w:style w:type="paragraph" w:customStyle="1" w:styleId="RapportTitel">
    <w:name w:val="RapportTitel"/>
    <w:basedOn w:val="Standaard"/>
    <w:next w:val="Standaard"/>
    <w:rsid w:val="00552BA4"/>
    <w:pPr>
      <w:spacing w:line="480" w:lineRule="atLeast"/>
    </w:pPr>
    <w:rPr>
      <w:rFonts w:eastAsia="Times New Roman" w:cs="Times New Roman"/>
      <w:b/>
      <w:color w:val="004682"/>
      <w:sz w:val="68"/>
      <w:szCs w:val="68"/>
      <w:lang w:eastAsia="nl-NL"/>
    </w:rPr>
  </w:style>
  <w:style w:type="paragraph" w:customStyle="1" w:styleId="Kop20">
    <w:name w:val="Kop2"/>
    <w:basedOn w:val="Standaard"/>
    <w:next w:val="Standaard"/>
    <w:link w:val="Kop2Char0"/>
    <w:qFormat/>
    <w:rsid w:val="00552BA4"/>
    <w:pPr>
      <w:spacing w:after="480" w:line="240" w:lineRule="auto"/>
    </w:pPr>
    <w:rPr>
      <w:rFonts w:eastAsia="Times New Roman" w:cs="Arial"/>
      <w:b/>
      <w:bCs/>
      <w:color w:val="004682"/>
      <w:kern w:val="32"/>
      <w:sz w:val="36"/>
      <w:szCs w:val="52"/>
      <w:lang w:eastAsia="nl-NL"/>
    </w:rPr>
  </w:style>
  <w:style w:type="character" w:customStyle="1" w:styleId="Kop2Char0">
    <w:name w:val="Kop2 Char"/>
    <w:link w:val="Kop20"/>
    <w:rsid w:val="00552BA4"/>
    <w:rPr>
      <w:rFonts w:ascii="Arial" w:eastAsia="Times New Roman" w:hAnsi="Arial" w:cs="Arial"/>
      <w:b/>
      <w:bCs/>
      <w:color w:val="004682"/>
      <w:kern w:val="32"/>
      <w:sz w:val="36"/>
      <w:szCs w:val="52"/>
      <w:lang w:eastAsia="nl-NL"/>
    </w:rPr>
  </w:style>
  <w:style w:type="paragraph" w:customStyle="1" w:styleId="Rapporttitelaanv">
    <w:name w:val="Rapporttitel aanv"/>
    <w:basedOn w:val="Standaard"/>
    <w:qFormat/>
    <w:rsid w:val="00552BA4"/>
    <w:pPr>
      <w:framePr w:hSpace="141" w:wrap="around" w:vAnchor="page" w:hAnchor="margin" w:xAlign="center" w:y="4321"/>
      <w:spacing w:before="9" w:after="9" w:line="260" w:lineRule="atLeast"/>
      <w:ind w:left="493" w:right="493"/>
    </w:pPr>
    <w:rPr>
      <w:rFonts w:eastAsia="Times New Roman" w:cs="Times New Roman"/>
      <w:b/>
      <w:color w:val="FFFFFF" w:themeColor="background1"/>
      <w:spacing w:val="22"/>
      <w:sz w:val="28"/>
      <w:szCs w:val="28"/>
      <w:lang w:eastAsia="nl-NL"/>
    </w:rPr>
  </w:style>
  <w:style w:type="paragraph" w:styleId="Ballontekst">
    <w:name w:val="Balloon Text"/>
    <w:basedOn w:val="Standaard"/>
    <w:link w:val="BallontekstChar"/>
    <w:uiPriority w:val="99"/>
    <w:semiHidden/>
    <w:unhideWhenUsed/>
    <w:rsid w:val="00EC2D81"/>
    <w:pPr>
      <w:spacing w:line="240" w:lineRule="auto"/>
    </w:pPr>
    <w:rPr>
      <w:rFonts w:ascii="Segoe UI" w:hAnsi="Segoe UI" w:cs="Segoe UI"/>
      <w:szCs w:val="18"/>
    </w:rPr>
  </w:style>
  <w:style w:type="character" w:customStyle="1" w:styleId="BallontekstChar">
    <w:name w:val="Ballontekst Char"/>
    <w:basedOn w:val="Standaardalinea-lettertype"/>
    <w:link w:val="Ballontekst"/>
    <w:uiPriority w:val="99"/>
    <w:semiHidden/>
    <w:rsid w:val="00EC2D81"/>
    <w:rPr>
      <w:rFonts w:ascii="Segoe UI" w:hAnsi="Segoe UI" w:cs="Segoe UI"/>
      <w:sz w:val="18"/>
      <w:szCs w:val="18"/>
    </w:rPr>
  </w:style>
  <w:style w:type="character" w:styleId="Hyperlink">
    <w:name w:val="Hyperlink"/>
    <w:basedOn w:val="Standaardalinea-lettertype"/>
    <w:uiPriority w:val="99"/>
    <w:unhideWhenUsed/>
    <w:rsid w:val="003628E0"/>
    <w:rPr>
      <w:color w:val="001935"/>
      <w:u w:val="single"/>
    </w:rPr>
  </w:style>
  <w:style w:type="paragraph" w:styleId="Normaalweb">
    <w:name w:val="Normal (Web)"/>
    <w:basedOn w:val="Standaard"/>
    <w:uiPriority w:val="99"/>
    <w:unhideWhenUsed/>
    <w:rsid w:val="00441EFD"/>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GevolgdeHyperlink">
    <w:name w:val="FollowedHyperlink"/>
    <w:basedOn w:val="Standaardalinea-lettertype"/>
    <w:uiPriority w:val="99"/>
    <w:semiHidden/>
    <w:unhideWhenUsed/>
    <w:rsid w:val="00441EFD"/>
    <w:rPr>
      <w:color w:val="954F72" w:themeColor="followedHyperlink"/>
      <w:u w:val="single"/>
    </w:rPr>
  </w:style>
  <w:style w:type="character" w:styleId="Onopgelostemelding">
    <w:name w:val="Unresolved Mention"/>
    <w:basedOn w:val="Standaardalinea-lettertype"/>
    <w:uiPriority w:val="99"/>
    <w:semiHidden/>
    <w:unhideWhenUsed/>
    <w:rsid w:val="008D58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9256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mensenhandelinnederland.n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cid:image001.png@01D5F307.BCBEA8F0" TargetMode="External"/><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Politie">
      <a:dk1>
        <a:sysClr val="windowText" lastClr="000000"/>
      </a:dk1>
      <a:lt1>
        <a:sysClr val="window" lastClr="FFFFFF"/>
      </a:lt1>
      <a:dk2>
        <a:srgbClr val="004682"/>
      </a:dk2>
      <a:lt2>
        <a:srgbClr val="E7E6E6"/>
      </a:lt2>
      <a:accent1>
        <a:srgbClr val="004682"/>
      </a:accent1>
      <a:accent2>
        <a:srgbClr val="BE965A"/>
      </a:accent2>
      <a:accent3>
        <a:srgbClr val="D1E9FF"/>
      </a:accent3>
      <a:accent4>
        <a:srgbClr val="DCCBA4"/>
      </a:accent4>
      <a:accent5>
        <a:srgbClr val="757070"/>
      </a:accent5>
      <a:accent6>
        <a:srgbClr val="AEABAB"/>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A1DB8B-0B0B-4E34-A15D-81ED001359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319</Words>
  <Characters>1757</Characters>
  <Application>Microsoft Office Word</Application>
  <DocSecurity>4</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2072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2021-03-24T14:26:00Z</dcterms:created>
  <dcterms:modified xsi:type="dcterms:W3CDTF">2021-03-24T14:26:00Z</dcterms:modified>
</cp:coreProperties>
</file>